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35E" w:rsidRPr="009E135E" w:rsidRDefault="009E135E" w:rsidP="009E135E">
      <w:pPr>
        <w:keepNext/>
        <w:keepLines/>
        <w:spacing w:before="40" w:after="0" w:line="240" w:lineRule="auto"/>
        <w:outlineLvl w:val="2"/>
        <w:rPr>
          <w:rFonts w:ascii="Myriad Pro" w:eastAsia="Times New Roman" w:hAnsi="Myriad Pro" w:cs="Trebuchet MS"/>
          <w:iCs/>
          <w:sz w:val="20"/>
          <w:szCs w:val="20"/>
          <w:lang w:eastAsia="pl-PL"/>
        </w:rPr>
      </w:pPr>
      <w:bookmarkStart w:id="0" w:name="_Toc195525228"/>
      <w:bookmarkStart w:id="1" w:name="_GoBack"/>
      <w:r w:rsidRPr="009E135E">
        <w:rPr>
          <w:rFonts w:ascii="Myriad Pro" w:eastAsia="Times New Roman" w:hAnsi="Myriad Pro" w:cs="Trebuchet MS"/>
          <w:b/>
          <w:iCs/>
          <w:sz w:val="20"/>
          <w:szCs w:val="20"/>
          <w:lang w:eastAsia="pl-PL"/>
        </w:rPr>
        <w:t xml:space="preserve">Załącznik nr </w:t>
      </w:r>
      <w:r w:rsidRPr="009E135E">
        <w:rPr>
          <w:rFonts w:ascii="Myriad Pro" w:eastAsia="Times New Roman" w:hAnsi="Myriad Pro" w:cs="Trebuchet MS"/>
          <w:b/>
          <w:noProof/>
          <w:sz w:val="20"/>
          <w:szCs w:val="20"/>
          <w:lang w:eastAsia="pl-PL"/>
        </w:rPr>
        <w:t>5.1</w:t>
      </w:r>
      <w:r w:rsidRPr="009E135E">
        <w:rPr>
          <w:rFonts w:ascii="Myriad Pro" w:eastAsia="Times New Roman" w:hAnsi="Myriad Pro" w:cs="Trebuchet MS"/>
          <w:noProof/>
          <w:sz w:val="20"/>
          <w:szCs w:val="20"/>
          <w:lang w:eastAsia="pl-PL"/>
        </w:rPr>
        <w:t xml:space="preserve"> </w:t>
      </w:r>
      <w:r w:rsidRPr="009E135E">
        <w:rPr>
          <w:rFonts w:ascii="Myriad Pro" w:eastAsia="Times New Roman" w:hAnsi="Myriad Pro" w:cs="Trebuchet MS"/>
          <w:iCs/>
          <w:sz w:val="20"/>
          <w:szCs w:val="20"/>
          <w:lang w:eastAsia="pl-PL"/>
        </w:rPr>
        <w:t>Szablon zlecenia organizacji spotkania grupy roboczej</w:t>
      </w:r>
      <w:bookmarkEnd w:id="0"/>
    </w:p>
    <w:bookmarkEnd w:id="1"/>
    <w:p w:rsidR="009E135E" w:rsidRPr="009E135E" w:rsidRDefault="009E135E" w:rsidP="009E135E">
      <w:pPr>
        <w:spacing w:after="0" w:line="240" w:lineRule="auto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</w:p>
    <w:p w:rsidR="009E135E" w:rsidRPr="009E135E" w:rsidRDefault="009E135E" w:rsidP="009E135E">
      <w:pPr>
        <w:spacing w:after="0" w:line="240" w:lineRule="auto"/>
        <w:rPr>
          <w:rFonts w:ascii="Myriad Pro" w:eastAsia="Arial Unicode MS" w:hAnsi="Myriad Pro" w:cs="Trebuchet MS"/>
          <w:b/>
          <w:i/>
          <w:color w:val="000000"/>
          <w:sz w:val="20"/>
          <w:szCs w:val="20"/>
          <w:lang w:eastAsia="pl-PL"/>
        </w:rPr>
      </w:pPr>
    </w:p>
    <w:p w:rsidR="009E135E" w:rsidRPr="009E135E" w:rsidRDefault="009E135E" w:rsidP="009E135E">
      <w:pPr>
        <w:spacing w:after="448" w:line="355" w:lineRule="exact"/>
        <w:ind w:left="120" w:right="2320" w:firstLine="1740"/>
        <w:jc w:val="both"/>
        <w:rPr>
          <w:rFonts w:ascii="Myriad Pro" w:eastAsia="Arial Unicode MS" w:hAnsi="Myriad Pro" w:cs="Trebuchet MS"/>
          <w:b/>
          <w:bCs/>
          <w:i/>
          <w:iCs/>
          <w:sz w:val="20"/>
          <w:szCs w:val="20"/>
          <w:lang w:eastAsia="pl-PL"/>
        </w:rPr>
      </w:pPr>
      <w:r w:rsidRPr="009E135E">
        <w:rPr>
          <w:rFonts w:ascii="Myriad Pro" w:eastAsia="Arial Unicode MS" w:hAnsi="Myriad Pro" w:cs="Trebuchet MS"/>
          <w:b/>
          <w:bCs/>
          <w:sz w:val="20"/>
          <w:szCs w:val="20"/>
          <w:lang w:eastAsia="pl-PL"/>
        </w:rPr>
        <w:t>Szablon zlecenia organizacji spotkania grupy roboczej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898"/>
        <w:gridCol w:w="734"/>
        <w:gridCol w:w="1234"/>
        <w:gridCol w:w="4282"/>
      </w:tblGrid>
      <w:tr w:rsidR="009E135E" w:rsidRPr="009E135E" w:rsidTr="00301ADE">
        <w:trPr>
          <w:trHeight w:val="35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1. Nazwa grupy roboczej</w:t>
            </w:r>
          </w:p>
        </w:tc>
      </w:tr>
      <w:tr w:rsidR="009E135E" w:rsidRPr="009E135E" w:rsidTr="00301ADE">
        <w:trPr>
          <w:trHeight w:val="378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tabs>
                <w:tab w:val="left" w:leader="dot" w:pos="7580"/>
              </w:tabs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sz w:val="20"/>
                <w:szCs w:val="20"/>
                <w:lang w:eastAsia="pl-PL"/>
              </w:rPr>
              <w:t>Grupa robocza ds.</w:t>
            </w:r>
          </w:p>
        </w:tc>
      </w:tr>
      <w:tr w:rsidR="009E135E" w:rsidRPr="009E135E" w:rsidTr="00301ADE">
        <w:trPr>
          <w:trHeight w:val="562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2. Planowana data spotkania</w:t>
            </w:r>
          </w:p>
        </w:tc>
      </w:tr>
      <w:tr w:rsidR="009E135E" w:rsidRPr="009E135E" w:rsidTr="00301ADE">
        <w:trPr>
          <w:trHeight w:val="1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18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5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3. Godziny planowanego spotkania</w:t>
            </w:r>
          </w:p>
        </w:tc>
      </w:tr>
      <w:tr w:rsidR="009E135E" w:rsidRPr="009E135E" w:rsidTr="00301ADE">
        <w:trPr>
          <w:trHeight w:val="319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tabs>
                <w:tab w:val="left" w:leader="dot" w:pos="1434"/>
              </w:tabs>
              <w:spacing w:after="0" w:line="240" w:lineRule="auto"/>
              <w:ind w:left="4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tabs>
                <w:tab w:val="left" w:leader="dot" w:pos="975"/>
                <w:tab w:val="left" w:leader="dot" w:pos="4705"/>
              </w:tabs>
              <w:spacing w:after="0" w:line="240" w:lineRule="auto"/>
              <w:ind w:left="2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sz w:val="20"/>
                <w:szCs w:val="20"/>
                <w:lang w:eastAsia="pl-PL"/>
              </w:rPr>
              <w:t>DO</w:t>
            </w:r>
          </w:p>
        </w:tc>
      </w:tr>
      <w:tr w:rsidR="009E135E" w:rsidRPr="009E135E" w:rsidTr="00301ADE">
        <w:trPr>
          <w:trHeight w:val="182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5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4. Proponowane miejsce spotkania</w:t>
            </w:r>
          </w:p>
        </w:tc>
      </w:tr>
      <w:tr w:rsidR="009E135E" w:rsidRPr="009E135E" w:rsidTr="00301ADE">
        <w:trPr>
          <w:trHeight w:val="260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178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5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5. Liczba uczestników spotkania</w:t>
            </w:r>
          </w:p>
        </w:tc>
      </w:tr>
      <w:tr w:rsidR="009E135E" w:rsidRPr="009E135E" w:rsidTr="00301ADE">
        <w:trPr>
          <w:trHeight w:val="290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182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50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6. Wyżywienie (lunch-ilość osób, ilość przerw kawowych, godz. lunchu i przerw kawowych)</w:t>
            </w:r>
          </w:p>
        </w:tc>
      </w:tr>
      <w:tr w:rsidR="009E135E" w:rsidRPr="009E135E" w:rsidTr="00301ADE">
        <w:trPr>
          <w:trHeight w:val="52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120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312" w:lineRule="exact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ILOŚĆ OSÓB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307" w:lineRule="exact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ILOŚĆ PRZERW KAWOWYCH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1700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GODZINA</w:t>
            </w:r>
          </w:p>
        </w:tc>
      </w:tr>
      <w:tr w:rsidR="009E135E" w:rsidRPr="009E135E" w:rsidTr="00301ADE">
        <w:trPr>
          <w:trHeight w:val="35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LUNCH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12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OD DO</w:t>
            </w:r>
          </w:p>
        </w:tc>
      </w:tr>
      <w:tr w:rsidR="009E135E" w:rsidRPr="009E135E" w:rsidTr="00301ADE">
        <w:trPr>
          <w:trHeight w:val="62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312" w:lineRule="exact"/>
              <w:ind w:right="80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PRZERWY KAWOWE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12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OD DO</w:t>
            </w:r>
          </w:p>
        </w:tc>
      </w:tr>
      <w:tr w:rsidR="009E135E" w:rsidRPr="009E135E" w:rsidTr="00301ADE">
        <w:trPr>
          <w:trHeight w:val="35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7. Nocleg (ilość pokoi)</w:t>
            </w:r>
          </w:p>
        </w:tc>
      </w:tr>
      <w:tr w:rsidR="009E135E" w:rsidRPr="009E135E" w:rsidTr="00301ADE">
        <w:trPr>
          <w:trHeight w:val="384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5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8. Tematy spotkania w planowanej kolejności omawiania</w:t>
            </w:r>
          </w:p>
        </w:tc>
      </w:tr>
      <w:tr w:rsidR="009E135E" w:rsidRPr="009E135E" w:rsidTr="00301ADE">
        <w:trPr>
          <w:trHeight w:val="16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tabs>
                <w:tab w:val="left" w:leader="dot" w:pos="1393"/>
              </w:tabs>
              <w:spacing w:after="0" w:line="240" w:lineRule="auto"/>
              <w:ind w:left="14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4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tabs>
                <w:tab w:val="left" w:leader="dot" w:pos="1407"/>
              </w:tabs>
              <w:spacing w:after="0" w:line="240" w:lineRule="auto"/>
              <w:ind w:left="14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36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tabs>
                <w:tab w:val="left" w:leader="dot" w:pos="1407"/>
              </w:tabs>
              <w:spacing w:after="0" w:line="240" w:lineRule="auto"/>
              <w:ind w:left="14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18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  <w:tr w:rsidR="009E135E" w:rsidRPr="009E135E" w:rsidTr="00301ADE">
        <w:trPr>
          <w:trHeight w:val="365"/>
        </w:trPr>
        <w:tc>
          <w:tcPr>
            <w:tcW w:w="8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 w:rsidRPr="009E135E">
              <w:rPr>
                <w:rFonts w:ascii="Myriad Pro" w:eastAsia="Times New Roman" w:hAnsi="Myriad Pro" w:cs="Trebuchet MS"/>
                <w:b/>
                <w:bCs/>
                <w:sz w:val="20"/>
                <w:szCs w:val="20"/>
                <w:lang w:eastAsia="pl-PL"/>
              </w:rPr>
              <w:t>9. Materiały (proszę podać informacje czy będą materiały zlecane do druku, jeśli tak wymienić nazwy dokumentów)</w:t>
            </w:r>
          </w:p>
          <w:tbl>
            <w:tblPr>
              <w:tblW w:w="864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24"/>
              <w:gridCol w:w="6825"/>
            </w:tblGrid>
            <w:tr w:rsidR="009E135E" w:rsidRPr="009E135E" w:rsidTr="00301ADE">
              <w:trPr>
                <w:trHeight w:val="346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154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 xml:space="preserve"> TAK/NIE</w:t>
                  </w:r>
                </w:p>
              </w:tc>
            </w:tr>
            <w:tr w:rsidR="009E135E" w:rsidRPr="009E135E" w:rsidTr="00301ADE">
              <w:trPr>
                <w:trHeight w:val="317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6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ZLECANE</w:t>
                  </w:r>
                </w:p>
              </w:tc>
            </w:tr>
            <w:tr w:rsidR="009E135E" w:rsidRPr="009E135E" w:rsidTr="00301ADE">
              <w:trPr>
                <w:trHeight w:val="821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60"/>
                    <w:jc w:val="both"/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NIE ZLECANE</w:t>
                  </w:r>
                </w:p>
                <w:p w:rsidR="009E135E" w:rsidRPr="009E135E" w:rsidRDefault="009E135E" w:rsidP="009E135E">
                  <w:pPr>
                    <w:spacing w:after="0" w:line="240" w:lineRule="auto"/>
                    <w:ind w:left="261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>1</w:t>
                  </w: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ab/>
                  </w: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ab/>
                  </w:r>
                </w:p>
              </w:tc>
            </w:tr>
            <w:tr w:rsidR="009E135E" w:rsidRPr="009E135E" w:rsidTr="00301ADE">
              <w:trPr>
                <w:trHeight w:val="336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tabs>
                      <w:tab w:val="left" w:leader="dot" w:pos="5559"/>
                    </w:tabs>
                    <w:spacing w:after="0" w:line="240" w:lineRule="auto"/>
                    <w:ind w:left="26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>2</w:t>
                  </w: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ab/>
                  </w:r>
                </w:p>
              </w:tc>
            </w:tr>
            <w:tr w:rsidR="009E135E" w:rsidRPr="009E135E" w:rsidTr="00301ADE">
              <w:trPr>
                <w:trHeight w:val="341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tabs>
                      <w:tab w:val="left" w:leader="dot" w:pos="5660"/>
                    </w:tabs>
                    <w:spacing w:after="0" w:line="240" w:lineRule="auto"/>
                    <w:ind w:left="26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>3</w:t>
                  </w:r>
                  <w:r w:rsidRPr="009E135E">
                    <w:rPr>
                      <w:rFonts w:ascii="Myriad Pro" w:eastAsia="Times New Roman" w:hAnsi="Myriad Pro" w:cs="Trebuchet MS"/>
                      <w:sz w:val="20"/>
                      <w:szCs w:val="20"/>
                      <w:lang w:eastAsia="pl-PL"/>
                    </w:rPr>
                    <w:tab/>
                  </w:r>
                </w:p>
              </w:tc>
            </w:tr>
            <w:tr w:rsidR="009E135E" w:rsidRPr="009E135E" w:rsidTr="00301ADE">
              <w:trPr>
                <w:trHeight w:val="869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E135E" w:rsidRPr="009E135E" w:rsidTr="00301ADE">
              <w:trPr>
                <w:trHeight w:val="355"/>
              </w:trPr>
              <w:tc>
                <w:tcPr>
                  <w:tcW w:w="8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6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10. Wyposażenie sali ( nagrywanie, rzutnik, ekran, laptop, flipchart)</w:t>
                  </w:r>
                </w:p>
              </w:tc>
            </w:tr>
            <w:tr w:rsidR="009E135E" w:rsidRPr="009E135E" w:rsidTr="00301ADE">
              <w:trPr>
                <w:trHeight w:val="696"/>
              </w:trPr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12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TAK/NIE</w:t>
                  </w:r>
                </w:p>
              </w:tc>
            </w:tr>
            <w:tr w:rsidR="009E135E" w:rsidRPr="009E135E" w:rsidTr="00301ADE">
              <w:trPr>
                <w:trHeight w:val="355"/>
              </w:trPr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2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NAGRYWANIE</w:t>
                  </w:r>
                </w:p>
              </w:tc>
              <w:tc>
                <w:tcPr>
                  <w:tcW w:w="6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E135E" w:rsidRPr="009E135E" w:rsidTr="00301ADE">
              <w:trPr>
                <w:trHeight w:val="355"/>
              </w:trPr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2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RZUTNIK</w:t>
                  </w:r>
                </w:p>
              </w:tc>
              <w:tc>
                <w:tcPr>
                  <w:tcW w:w="6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E135E" w:rsidRPr="009E135E" w:rsidTr="00301ADE">
              <w:trPr>
                <w:trHeight w:val="355"/>
              </w:trPr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2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LAPTOP</w:t>
                  </w:r>
                </w:p>
              </w:tc>
              <w:tc>
                <w:tcPr>
                  <w:tcW w:w="6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E135E" w:rsidRPr="009E135E" w:rsidTr="00301ADE">
              <w:trPr>
                <w:trHeight w:val="355"/>
              </w:trPr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2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EKRAN</w:t>
                  </w:r>
                </w:p>
              </w:tc>
              <w:tc>
                <w:tcPr>
                  <w:tcW w:w="6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E135E" w:rsidRPr="009E135E" w:rsidTr="00301ADE">
              <w:trPr>
                <w:trHeight w:val="355"/>
              </w:trPr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ind w:left="220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  <w:r w:rsidRPr="009E135E">
                    <w:rPr>
                      <w:rFonts w:ascii="Myriad Pro" w:eastAsia="Times New Roman" w:hAnsi="Myriad Pro" w:cs="Trebuchet MS"/>
                      <w:b/>
                      <w:bCs/>
                      <w:sz w:val="20"/>
                      <w:szCs w:val="20"/>
                      <w:lang w:eastAsia="pl-PL"/>
                    </w:rPr>
                    <w:t>FLIPCHART</w:t>
                  </w:r>
                </w:p>
              </w:tc>
              <w:tc>
                <w:tcPr>
                  <w:tcW w:w="6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E135E" w:rsidRPr="009E135E" w:rsidRDefault="009E135E" w:rsidP="009E135E">
                  <w:pPr>
                    <w:spacing w:after="0" w:line="240" w:lineRule="auto"/>
                    <w:jc w:val="both"/>
                    <w:rPr>
                      <w:rFonts w:ascii="Myriad Pro" w:eastAsia="Times New Roman" w:hAnsi="Myriad Pro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9E135E" w:rsidRPr="009E135E" w:rsidRDefault="009E135E" w:rsidP="009E135E">
            <w:pPr>
              <w:spacing w:after="0" w:line="240" w:lineRule="auto"/>
              <w:ind w:left="260"/>
              <w:jc w:val="both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</w:tbl>
    <w:p w:rsidR="005C0B35" w:rsidRDefault="009E135E" w:rsidP="005C0B35">
      <w:pPr>
        <w:spacing w:before="4088" w:after="0" w:line="170" w:lineRule="exact"/>
        <w:ind w:left="380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  <w:r w:rsidRPr="009E135E"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  <w:lastRenderedPageBreak/>
        <w:t xml:space="preserve"> (podpis przewodniczącego gr. roboczej lub jego zastępcy i da</w:t>
      </w:r>
    </w:p>
    <w:p w:rsidR="005C0B35" w:rsidRP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5C0B35" w:rsidRPr="005C0B35" w:rsidRDefault="005C0B35" w:rsidP="005C0B35">
      <w:pPr>
        <w:tabs>
          <w:tab w:val="left" w:pos="6255"/>
        </w:tabs>
        <w:rPr>
          <w:rFonts w:ascii="Myriad Pro" w:eastAsia="Arial Unicode MS" w:hAnsi="Myriad Pro" w:cs="Trebuchet MS"/>
          <w:sz w:val="20"/>
          <w:szCs w:val="20"/>
          <w:lang w:eastAsia="pl-PL"/>
        </w:rPr>
      </w:pPr>
      <w:r>
        <w:rPr>
          <w:rFonts w:ascii="Myriad Pro" w:eastAsia="Arial Unicode MS" w:hAnsi="Myriad Pro" w:cs="Trebuchet MS"/>
          <w:sz w:val="20"/>
          <w:szCs w:val="20"/>
          <w:lang w:eastAsia="pl-PL"/>
        </w:rPr>
        <w:tab/>
      </w:r>
    </w:p>
    <w:p w:rsidR="005C0B35" w:rsidRP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B61" w:rsidRDefault="003A5B61" w:rsidP="009E135E">
      <w:pPr>
        <w:spacing w:after="0" w:line="240" w:lineRule="auto"/>
      </w:pPr>
      <w:r>
        <w:separator/>
      </w:r>
    </w:p>
  </w:endnote>
  <w:endnote w:type="continuationSeparator" w:id="0">
    <w:p w:rsidR="003A5B61" w:rsidRDefault="003A5B61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B61" w:rsidRDefault="003A5B61" w:rsidP="009E135E">
      <w:pPr>
        <w:spacing w:after="0" w:line="240" w:lineRule="auto"/>
      </w:pPr>
      <w:r>
        <w:separator/>
      </w:r>
    </w:p>
  </w:footnote>
  <w:footnote w:type="continuationSeparator" w:id="0">
    <w:p w:rsidR="003A5B61" w:rsidRDefault="003A5B61" w:rsidP="009E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3A5B61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364CF9"/>
    <w:rsid w:val="003A5B61"/>
    <w:rsid w:val="00416EAF"/>
    <w:rsid w:val="005C0B35"/>
    <w:rsid w:val="009E135E"/>
    <w:rsid w:val="00A57D64"/>
    <w:rsid w:val="00F9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DDCB6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40446-863D-43D3-9708-65029CB2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2025-04-14T11:28:00Z</dcterms:created>
  <dcterms:modified xsi:type="dcterms:W3CDTF">2025-04-14T11:28:00Z</dcterms:modified>
</cp:coreProperties>
</file>